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3A7" w:rsidRDefault="00CD2971">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8B33A7" w:rsidRDefault="00CD2971">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8B33A7" w:rsidRDefault="00CD297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AA3BF3" w:rsidRDefault="00CD2971" w:rsidP="00AA3BF3">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sidR="00AA3BF3">
        <w:rPr>
          <w:rFonts w:ascii="Times New Roman" w:eastAsia="Times New Roman" w:hAnsi="Times New Roman" w:cs="Times New Roman"/>
          <w:sz w:val="28"/>
          <w:szCs w:val="28"/>
        </w:rPr>
        <w:t>Мектепке дейінгі ұйым: «</w:t>
      </w:r>
      <w:r w:rsidR="00AA3BF3">
        <w:rPr>
          <w:rFonts w:ascii="Times New Roman" w:eastAsia="Times New Roman" w:hAnsi="Times New Roman" w:cs="Times New Roman"/>
          <w:sz w:val="28"/>
          <w:szCs w:val="28"/>
          <w:lang w:val="kk-KZ"/>
        </w:rPr>
        <w:t>Тоқтамыс ауылының жалпы білім беретін мектебінің жанындағы «Күншуақ» шағын орталығы</w:t>
      </w:r>
    </w:p>
    <w:p w:rsidR="00AA3BF3" w:rsidRDefault="00AA3BF3" w:rsidP="00AA3BF3">
      <w:pPr>
        <w:widowControl w:val="0"/>
        <w:spacing w:line="240" w:lineRule="auto"/>
        <w:ind w:left="-283"/>
        <w:rPr>
          <w:rFonts w:ascii="Times New Roman" w:eastAsia="Times New Roman" w:hAnsi="Times New Roman" w:cs="Times New Roman"/>
          <w:sz w:val="28"/>
          <w:szCs w:val="28"/>
          <w:lang w:val="kk-KZ"/>
        </w:rPr>
      </w:pPr>
      <w:r w:rsidRPr="00AA3BF3">
        <w:rPr>
          <w:rFonts w:ascii="Times New Roman" w:eastAsia="Times New Roman" w:hAnsi="Times New Roman" w:cs="Times New Roman"/>
          <w:sz w:val="28"/>
          <w:szCs w:val="28"/>
          <w:lang w:val="kk-KZ"/>
        </w:rPr>
        <w:t>Топ: ересек топ «</w:t>
      </w:r>
      <w:r>
        <w:rPr>
          <w:rFonts w:ascii="Times New Roman" w:eastAsia="Times New Roman" w:hAnsi="Times New Roman" w:cs="Times New Roman"/>
          <w:sz w:val="28"/>
          <w:szCs w:val="28"/>
          <w:lang w:val="kk-KZ"/>
        </w:rPr>
        <w:t>Күншуақ»</w:t>
      </w:r>
    </w:p>
    <w:p w:rsidR="00AA3BF3" w:rsidRPr="00AA3BF3" w:rsidRDefault="00AA3BF3" w:rsidP="00AA3BF3">
      <w:pPr>
        <w:widowControl w:val="0"/>
        <w:spacing w:line="240" w:lineRule="auto"/>
        <w:ind w:left="-283"/>
        <w:rPr>
          <w:rFonts w:ascii="Times New Roman" w:eastAsia="Times New Roman" w:hAnsi="Times New Roman" w:cs="Times New Roman"/>
          <w:sz w:val="28"/>
          <w:szCs w:val="28"/>
          <w:lang w:val="kk-KZ"/>
        </w:rPr>
      </w:pPr>
      <w:r w:rsidRPr="00AA3BF3">
        <w:rPr>
          <w:rFonts w:ascii="Times New Roman" w:eastAsia="Times New Roman" w:hAnsi="Times New Roman" w:cs="Times New Roman"/>
          <w:sz w:val="28"/>
          <w:szCs w:val="28"/>
          <w:lang w:val="kk-KZ"/>
        </w:rPr>
        <w:t>Балалардың жасы: 4 жастағы балалар</w:t>
      </w:r>
    </w:p>
    <w:p w:rsidR="008B33A7" w:rsidRPr="00AA3BF3" w:rsidRDefault="00AA3BF3" w:rsidP="00AA3BF3">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Қандай кезеңге жасалды: желтоқсан</w:t>
      </w:r>
      <w:r w:rsidRPr="00AA3BF3">
        <w:rPr>
          <w:rFonts w:ascii="Times New Roman" w:eastAsia="Times New Roman" w:hAnsi="Times New Roman" w:cs="Times New Roman"/>
          <w:sz w:val="28"/>
          <w:szCs w:val="28"/>
          <w:lang w:val="kk-KZ"/>
        </w:rPr>
        <w:t>, 2025-2026 оқу жылы</w:t>
      </w:r>
      <w:r w:rsidRPr="00AA3BF3">
        <w:rPr>
          <w:rFonts w:ascii="Times New Roman" w:eastAsia="Times New Roman" w:hAnsi="Times New Roman" w:cs="Times New Roman"/>
          <w:sz w:val="28"/>
          <w:szCs w:val="28"/>
          <w:lang w:val="kk-KZ"/>
        </w:rPr>
        <w:br/>
      </w:r>
    </w:p>
    <w:tbl>
      <w:tblPr>
        <w:tblStyle w:val="a5"/>
        <w:tblW w:w="14719"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78"/>
        <w:gridCol w:w="1559"/>
        <w:gridCol w:w="11482"/>
      </w:tblGrid>
      <w:tr w:rsidR="008B33A7" w:rsidTr="00AA3BF3">
        <w:tc>
          <w:tcPr>
            <w:tcW w:w="167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55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B33A7" w:rsidRDefault="00CD2971">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114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bookmarkStart w:id="0" w:name="_GoBack"/>
            <w:bookmarkEnd w:id="0"/>
          </w:p>
        </w:tc>
      </w:tr>
      <w:tr w:rsidR="008B33A7" w:rsidTr="00AA3BF3">
        <w:tc>
          <w:tcPr>
            <w:tcW w:w="1678"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Желтоқсан</w:t>
            </w:r>
          </w:p>
        </w:tc>
        <w:tc>
          <w:tcPr>
            <w:tcW w:w="155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8B33A7" w:rsidRDefault="00CD2971">
            <w:pPr>
              <w:widowControl w:val="0"/>
              <w:rPr>
                <w:sz w:val="20"/>
                <w:szCs w:val="20"/>
              </w:rPr>
            </w:pPr>
            <w:r>
              <w:rPr>
                <w:rFonts w:ascii="Times New Roman" w:eastAsia="Times New Roman" w:hAnsi="Times New Roman" w:cs="Times New Roman"/>
                <w:sz w:val="28"/>
                <w:szCs w:val="28"/>
              </w:rPr>
              <w:t>Дене тәрбиесі</w:t>
            </w:r>
          </w:p>
        </w:tc>
        <w:tc>
          <w:tcPr>
            <w:tcW w:w="1148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w:t>
            </w:r>
            <w:r>
              <w:rPr>
                <w:rFonts w:ascii="Times New Roman" w:eastAsia="Times New Roman" w:hAnsi="Times New Roman" w:cs="Times New Roman"/>
                <w:sz w:val="28"/>
                <w:szCs w:val="28"/>
              </w:rPr>
              <w:lastRenderedPageBreak/>
              <w:t>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8B33A7" w:rsidRDefault="00CD2971">
            <w:pPr>
              <w:widowControl w:val="0"/>
              <w:rPr>
                <w:sz w:val="20"/>
                <w:szCs w:val="20"/>
              </w:rPr>
            </w:pPr>
            <w:r>
              <w:rPr>
                <w:rFonts w:ascii="Times New Roman" w:eastAsia="Times New Roman" w:hAnsi="Times New Roman" w:cs="Times New Roman"/>
                <w:sz w:val="28"/>
                <w:szCs w:val="28"/>
              </w:rPr>
              <w:lastRenderedPageBreak/>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8B33A7" w:rsidTr="00AA3BF3">
        <w:trPr>
          <w:trHeight w:val="280"/>
        </w:trPr>
        <w:tc>
          <w:tcPr>
            <w:tcW w:w="1678"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B33A7" w:rsidRDefault="008B33A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 және көркем әдебиет</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8B33A7" w:rsidRDefault="00CD2971">
            <w:pPr>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8B33A7" w:rsidTr="00AA3BF3">
        <w:trPr>
          <w:trHeight w:val="200"/>
        </w:trPr>
        <w:tc>
          <w:tcPr>
            <w:tcW w:w="1678"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B33A7" w:rsidRDefault="008B33A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B33A7" w:rsidRDefault="008B33A7">
            <w:pPr>
              <w:widowControl w:val="0"/>
              <w:spacing w:line="240" w:lineRule="auto"/>
              <w:rPr>
                <w:sz w:val="20"/>
                <w:szCs w:val="20"/>
              </w:rPr>
            </w:pP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8B33A7" w:rsidRDefault="00CD2971">
            <w:pPr>
              <w:widowControl w:val="0"/>
              <w:rPr>
                <w:sz w:val="20"/>
                <w:szCs w:val="20"/>
              </w:rPr>
            </w:pPr>
            <w:r>
              <w:rPr>
                <w:rFonts w:ascii="Times New Roman" w:eastAsia="Times New Roman" w:hAnsi="Times New Roman" w:cs="Times New Roman"/>
                <w:sz w:val="28"/>
                <w:szCs w:val="28"/>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8B33A7" w:rsidTr="00AA3BF3">
        <w:tc>
          <w:tcPr>
            <w:tcW w:w="1678"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B33A7" w:rsidRDefault="008B33A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8B33A7" w:rsidRDefault="00CD2971">
            <w:pPr>
              <w:widowControl w:val="0"/>
              <w:rPr>
                <w:sz w:val="20"/>
                <w:szCs w:val="20"/>
              </w:rPr>
            </w:pPr>
            <w:r>
              <w:rPr>
                <w:rFonts w:ascii="Times New Roman" w:eastAsia="Times New Roman" w:hAnsi="Times New Roman" w:cs="Times New Roman"/>
                <w:sz w:val="28"/>
                <w:szCs w:val="28"/>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w:t>
            </w:r>
            <w:r>
              <w:rPr>
                <w:rFonts w:ascii="Times New Roman" w:eastAsia="Times New Roman" w:hAnsi="Times New Roman" w:cs="Times New Roman"/>
                <w:sz w:val="28"/>
                <w:szCs w:val="28"/>
              </w:rPr>
              <w:lastRenderedPageBreak/>
              <w:t>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8B33A7" w:rsidTr="00AA3BF3">
        <w:tc>
          <w:tcPr>
            <w:tcW w:w="1678"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B33A7" w:rsidRDefault="008B33A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3A7" w:rsidRDefault="00CD2971">
            <w:pPr>
              <w:widowControl w:val="0"/>
              <w:rPr>
                <w:sz w:val="20"/>
                <w:szCs w:val="20"/>
              </w:rPr>
            </w:pPr>
            <w:r>
              <w:rPr>
                <w:rFonts w:ascii="Times New Roman" w:eastAsia="Times New Roman" w:hAnsi="Times New Roman" w:cs="Times New Roman"/>
                <w:sz w:val="28"/>
                <w:szCs w:val="28"/>
              </w:rPr>
              <w:t>Математика негіздері</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реттік сан есімдерді атау,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сандарды реті бойынша атауға «нешінші?» сұрағына жауап беруге және</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қорытынды санды атауға, «барлығы қанша?» сұрағына жауап беруге үйрету.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теңсіздік туралы ұғымдарды қалыптастыру. Тең ұғымын екі тәсілмен саны</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бойынша кем топқа бір затты қосу немесе артық топтан алып тастау арқылы</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 «қанша болды?», «қаншасы қалды?» сұрақтарына жауап беруге</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үйрету.</w:t>
            </w:r>
          </w:p>
          <w:p w:rsidR="008B33A7" w:rsidRDefault="00CD2971">
            <w:pPr>
              <w:widowControl w:val="0"/>
              <w:rPr>
                <w:sz w:val="20"/>
                <w:szCs w:val="20"/>
              </w:rPr>
            </w:pPr>
            <w:r>
              <w:rPr>
                <w:rFonts w:ascii="Times New Roman" w:eastAsia="Times New Roman" w:hAnsi="Times New Roman" w:cs="Times New Roman"/>
                <w:sz w:val="28"/>
                <w:szCs w:val="28"/>
              </w:rPr>
              <w:t>5 көлемінде тура және кері санауға жаттықтыру.</w:t>
            </w:r>
          </w:p>
        </w:tc>
      </w:tr>
      <w:tr w:rsidR="008B33A7" w:rsidTr="00AA3BF3">
        <w:tc>
          <w:tcPr>
            <w:tcW w:w="1678"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B33A7" w:rsidRDefault="008B33A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3A7" w:rsidRDefault="00CD2971">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 Отаным – Қазақстан.</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Отан қорғаушылар, Қазақстан Республикасының әскері туралы ұғымдарын кеңейту. Отанды сүюге, патриотизмге тәрбиелеу.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Жолда жүру ережелері.</w:t>
            </w:r>
          </w:p>
          <w:p w:rsidR="008B33A7" w:rsidRDefault="00CD2971">
            <w:pPr>
              <w:widowControl w:val="0"/>
              <w:rPr>
                <w:sz w:val="20"/>
                <w:szCs w:val="20"/>
              </w:rPr>
            </w:pPr>
            <w:r>
              <w:rPr>
                <w:rFonts w:ascii="Times New Roman" w:eastAsia="Times New Roman" w:hAnsi="Times New Roman" w:cs="Times New Roman"/>
                <w:sz w:val="28"/>
                <w:szCs w:val="28"/>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tc>
      </w:tr>
      <w:tr w:rsidR="008B33A7" w:rsidTr="00AA3BF3">
        <w:tc>
          <w:tcPr>
            <w:tcW w:w="1678"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B33A7" w:rsidRDefault="008B33A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B33A7" w:rsidRDefault="00CD2971">
            <w:pPr>
              <w:widowControl w:val="0"/>
              <w:rPr>
                <w:sz w:val="20"/>
                <w:szCs w:val="20"/>
              </w:rPr>
            </w:pPr>
            <w:r>
              <w:rPr>
                <w:rFonts w:ascii="Times New Roman" w:eastAsia="Times New Roman" w:hAnsi="Times New Roman" w:cs="Times New Roman"/>
                <w:sz w:val="28"/>
                <w:szCs w:val="28"/>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8B33A7" w:rsidTr="00AA3BF3">
        <w:tc>
          <w:tcPr>
            <w:tcW w:w="1678"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B33A7" w:rsidRDefault="008B33A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3A7" w:rsidRDefault="00CD2971">
            <w:pPr>
              <w:widowControl w:val="0"/>
              <w:rPr>
                <w:sz w:val="20"/>
                <w:szCs w:val="20"/>
              </w:rPr>
            </w:pPr>
            <w:r>
              <w:rPr>
                <w:rFonts w:ascii="Times New Roman" w:eastAsia="Times New Roman" w:hAnsi="Times New Roman" w:cs="Times New Roman"/>
                <w:sz w:val="28"/>
                <w:szCs w:val="28"/>
              </w:rPr>
              <w:t>Мүсіндеу</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8B33A7" w:rsidRDefault="00CD2971">
            <w:pPr>
              <w:widowControl w:val="0"/>
              <w:rPr>
                <w:sz w:val="20"/>
                <w:szCs w:val="20"/>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tc>
      </w:tr>
      <w:tr w:rsidR="008B33A7" w:rsidTr="00AA3BF3">
        <w:tc>
          <w:tcPr>
            <w:tcW w:w="1678"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B33A7" w:rsidRDefault="008B33A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өзінің және басқа балалардың жұмыстарын бағалау арқылы көркемэстетикалық талғамды дамыту.</w:t>
            </w:r>
          </w:p>
          <w:p w:rsidR="008B33A7" w:rsidRDefault="00CD2971">
            <w:pPr>
              <w:widowControl w:val="0"/>
              <w:rPr>
                <w:sz w:val="20"/>
                <w:szCs w:val="20"/>
              </w:rPr>
            </w:pPr>
            <w:r>
              <w:rPr>
                <w:rFonts w:ascii="Times New Roman" w:eastAsia="Times New Roman" w:hAnsi="Times New Roman" w:cs="Times New Roman"/>
                <w:sz w:val="28"/>
                <w:szCs w:val="28"/>
              </w:rPr>
              <w:t>Балалардың көлемді пішіндер мен қарапайым композицияларды мүсіндеуге қызығушылығын арттыру.</w:t>
            </w:r>
          </w:p>
        </w:tc>
      </w:tr>
      <w:tr w:rsidR="008B33A7" w:rsidTr="00AA3BF3">
        <w:tc>
          <w:tcPr>
            <w:tcW w:w="1678"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B33A7" w:rsidRDefault="008B33A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8B33A7" w:rsidRDefault="00CD2971">
            <w:pPr>
              <w:widowControl w:val="0"/>
              <w:rPr>
                <w:sz w:val="20"/>
                <w:szCs w:val="20"/>
              </w:rPr>
            </w:pPr>
            <w:r>
              <w:rPr>
                <w:rFonts w:ascii="Times New Roman" w:eastAsia="Times New Roman" w:hAnsi="Times New Roman" w:cs="Times New Roman"/>
                <w:sz w:val="28"/>
                <w:szCs w:val="28"/>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8B33A7" w:rsidTr="00AA3BF3">
        <w:tc>
          <w:tcPr>
            <w:tcW w:w="1678"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8B33A7" w:rsidRDefault="008B33A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59"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33A7" w:rsidRDefault="00CD2971">
            <w:pPr>
              <w:widowControl w:val="0"/>
              <w:rPr>
                <w:sz w:val="20"/>
                <w:szCs w:val="20"/>
              </w:rPr>
            </w:pPr>
            <w:r>
              <w:rPr>
                <w:rFonts w:ascii="Times New Roman" w:eastAsia="Times New Roman" w:hAnsi="Times New Roman" w:cs="Times New Roman"/>
                <w:sz w:val="28"/>
                <w:szCs w:val="28"/>
              </w:rPr>
              <w:t>Музыка</w:t>
            </w:r>
          </w:p>
        </w:tc>
        <w:tc>
          <w:tcPr>
            <w:tcW w:w="1148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w:t>
            </w:r>
            <w:r>
              <w:rPr>
                <w:rFonts w:ascii="Times New Roman" w:eastAsia="Times New Roman" w:hAnsi="Times New Roman" w:cs="Times New Roman"/>
                <w:sz w:val="28"/>
                <w:szCs w:val="28"/>
              </w:rPr>
              <w:br/>
              <w:t>Д. Ботбаев «Қыс әні»; С. Мұхамеджанов «Бүгін қай күн?»; Антонио Вивальди «Қыс» (үзінді); Б. Дәлденбаев «Қош келдің, Аяз ата».</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Ән айту.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r>
              <w:rPr>
                <w:rFonts w:ascii="Times New Roman" w:eastAsia="Times New Roman" w:hAnsi="Times New Roman" w:cs="Times New Roman"/>
                <w:sz w:val="28"/>
                <w:szCs w:val="28"/>
              </w:rPr>
              <w:br/>
              <w:t>Қ. Шілдебаев «Қыс»; С.Қалиев, Д.Омаров «Елтаңбасы елімнің»; Б. Бейсенова «Жаңа жыл»; Л. Хамиди «Шырша жыры».</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w:t>
            </w:r>
            <w:r>
              <w:rPr>
                <w:rFonts w:ascii="Times New Roman" w:eastAsia="Times New Roman" w:hAnsi="Times New Roman" w:cs="Times New Roman"/>
                <w:sz w:val="28"/>
                <w:szCs w:val="28"/>
              </w:rPr>
              <w:br/>
              <w:t>Е. Тиличеева «Марш», М.Старокадомский «Қысқы би»; Д. Шостакович «Марш», А. Мельникова «Жаса, елiм»; Д.Шостакович «Марш», А. Мельникова «Жаса, елiм», В. Моцарт «Қоңыраулар сыңғыры»; Н. Надененко «Адымдау және жүгіру», А. Бестібаев «Вальс», «Ай жарқырап тұр» (сылдырауықтарда ойнау); И. Гуммель «Жүгіру».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rsidR="008B33A7" w:rsidRDefault="00CD297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8B33A7" w:rsidRDefault="00CD2971">
            <w:pPr>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rsidR="008B33A7" w:rsidRDefault="008B33A7"/>
    <w:sectPr w:rsidR="008B33A7" w:rsidSect="00AA3BF3">
      <w:pgSz w:w="16834" w:h="11909" w:orient="landscape"/>
      <w:pgMar w:top="1133"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3A7"/>
    <w:rsid w:val="008B33A7"/>
    <w:rsid w:val="00AA3BF3"/>
    <w:rsid w:val="00CD2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F9DFD"/>
  <w15:docId w15:val="{49C0703B-8E1E-4EF8-B03D-92E76D98E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398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2386</Words>
  <Characters>13605</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ASUS</cp:lastModifiedBy>
  <cp:revision>2</cp:revision>
  <dcterms:created xsi:type="dcterms:W3CDTF">2025-09-15T06:51:00Z</dcterms:created>
  <dcterms:modified xsi:type="dcterms:W3CDTF">2025-09-15T06:51:00Z</dcterms:modified>
</cp:coreProperties>
</file>